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500" w:lineRule="exac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附件：</w:t>
      </w:r>
    </w:p>
    <w:p>
      <w:pPr>
        <w:pStyle w:val="5"/>
        <w:widowControl/>
        <w:spacing w:beforeAutospacing="0" w:afterAutospacing="0" w:line="500" w:lineRule="exact"/>
        <w:ind w:left="555"/>
        <w:jc w:val="center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江西农业大学2019年新增研究生导师名单</w:t>
      </w:r>
    </w:p>
    <w:p>
      <w:pPr>
        <w:pStyle w:val="5"/>
        <w:widowControl/>
        <w:spacing w:beforeAutospacing="0" w:afterAutospacing="0" w:line="500" w:lineRule="exact"/>
        <w:ind w:left="555"/>
        <w:jc w:val="center"/>
        <w:rPr>
          <w:rFonts w:hint="eastAsia" w:ascii="宋体" w:hAnsi="宋体" w:cs="宋体"/>
          <w:b/>
          <w:bCs/>
          <w:sz w:val="30"/>
          <w:szCs w:val="30"/>
        </w:rPr>
      </w:pPr>
    </w:p>
    <w:tbl>
      <w:tblPr>
        <w:tblStyle w:val="6"/>
        <w:tblW w:w="102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50"/>
        <w:gridCol w:w="1294"/>
        <w:gridCol w:w="3030"/>
        <w:gridCol w:w="2640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24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5"/>
              <w:widowControl/>
              <w:spacing w:beforeAutospacing="0" w:afterAutospacing="0" w:line="260" w:lineRule="exact"/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一、新增学术硕导名单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pStyle w:val="5"/>
              <w:widowControl/>
              <w:spacing w:beforeAutospacing="0" w:afterAutospacing="0" w:line="260" w:lineRule="exact"/>
              <w:jc w:val="center"/>
              <w:rPr>
                <w:rFonts w:hint="eastAsia"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序号</w:t>
            </w:r>
          </w:p>
        </w:tc>
        <w:tc>
          <w:tcPr>
            <w:tcW w:w="1050" w:type="dxa"/>
            <w:vAlign w:val="center"/>
          </w:tcPr>
          <w:p>
            <w:pPr>
              <w:pStyle w:val="5"/>
              <w:widowControl/>
              <w:spacing w:beforeAutospacing="0" w:afterAutospacing="0" w:line="260" w:lineRule="exact"/>
              <w:jc w:val="center"/>
              <w:rPr>
                <w:rFonts w:hint="eastAsia"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姓名</w:t>
            </w:r>
          </w:p>
        </w:tc>
        <w:tc>
          <w:tcPr>
            <w:tcW w:w="1294" w:type="dxa"/>
            <w:vAlign w:val="center"/>
          </w:tcPr>
          <w:p>
            <w:pPr>
              <w:pStyle w:val="5"/>
              <w:widowControl/>
              <w:spacing w:beforeAutospacing="0" w:afterAutospacing="0" w:line="260" w:lineRule="exact"/>
              <w:jc w:val="center"/>
              <w:rPr>
                <w:rFonts w:hint="eastAsia" w:ascii="宋体" w:hAnsi="宋体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lang w:val="en-US" w:eastAsia="zh-CN"/>
              </w:rPr>
              <w:t>所属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sz w:val="22"/>
                <w:lang w:val="en-US" w:eastAsia="zh-CN"/>
              </w:rPr>
              <w:t>学院</w:t>
            </w:r>
          </w:p>
        </w:tc>
        <w:tc>
          <w:tcPr>
            <w:tcW w:w="3030" w:type="dxa"/>
            <w:vAlign w:val="center"/>
          </w:tcPr>
          <w:p>
            <w:pPr>
              <w:pStyle w:val="5"/>
              <w:widowControl/>
              <w:spacing w:beforeAutospacing="0" w:afterAutospacing="0" w:line="260" w:lineRule="exact"/>
              <w:jc w:val="center"/>
              <w:rPr>
                <w:rFonts w:hint="eastAsia"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学科专业（领域）</w:t>
            </w:r>
          </w:p>
        </w:tc>
        <w:tc>
          <w:tcPr>
            <w:tcW w:w="2640" w:type="dxa"/>
            <w:vAlign w:val="center"/>
          </w:tcPr>
          <w:p>
            <w:pPr>
              <w:pStyle w:val="5"/>
              <w:widowControl/>
              <w:spacing w:beforeAutospacing="0" w:afterAutospacing="0" w:line="260" w:lineRule="exact"/>
              <w:jc w:val="center"/>
              <w:rPr>
                <w:rFonts w:hint="eastAsia"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工作单位</w:t>
            </w:r>
          </w:p>
        </w:tc>
        <w:tc>
          <w:tcPr>
            <w:tcW w:w="1458" w:type="dxa"/>
            <w:vAlign w:val="center"/>
          </w:tcPr>
          <w:p>
            <w:pPr>
              <w:pStyle w:val="5"/>
              <w:widowControl/>
              <w:spacing w:beforeAutospacing="0" w:afterAutospacing="0" w:line="260" w:lineRule="exact"/>
              <w:jc w:val="center"/>
              <w:rPr>
                <w:rFonts w:hint="eastAsia"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肖旭峰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农学院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蔬菜学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江西农业大学</w:t>
            </w:r>
          </w:p>
        </w:tc>
        <w:tc>
          <w:tcPr>
            <w:tcW w:w="1458" w:type="dxa"/>
            <w:vAlign w:val="center"/>
          </w:tcPr>
          <w:p>
            <w:pPr>
              <w:pStyle w:val="5"/>
              <w:widowControl/>
              <w:spacing w:beforeAutospacing="0" w:afterAutospacing="0" w:line="260" w:lineRule="exact"/>
              <w:jc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曾研华</w:t>
            </w: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作物栽培学与耕作学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江西农业大学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王兆海</w:t>
            </w: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作物遗传育种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江西农业大学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刘冰</w:t>
            </w: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植物病理学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江西农业大学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郑丽霞</w:t>
            </w: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农业昆虫与害虫防治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江西农业大学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付海辉</w:t>
            </w: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遗传学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江西农业大学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国春策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林学院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植物学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江西农业大学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叶清</w:t>
            </w: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森林保护学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江西农业大学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张学玲</w:t>
            </w: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森林培育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江西农业大学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毛瑢</w:t>
            </w: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水土保持与荒漠化防治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江西农业大学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方向民</w:t>
            </w: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水土保持与荒漠化防治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江西农业大学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杨斌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动科院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动物遗传育种与繁殖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江西农业大学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王立琦</w:t>
            </w: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基础兽医学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江西农业大学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刘平</w:t>
            </w: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临床兽医学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江西农业大学</w:t>
            </w:r>
          </w:p>
        </w:tc>
        <w:tc>
          <w:tcPr>
            <w:tcW w:w="1458" w:type="dxa"/>
            <w:vAlign w:val="center"/>
          </w:tcPr>
          <w:p>
            <w:pPr>
              <w:pStyle w:val="5"/>
              <w:widowControl/>
              <w:spacing w:beforeAutospacing="0" w:afterAutospacing="0" w:line="260" w:lineRule="exact"/>
              <w:jc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张丽珍</w:t>
            </w: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特种经济动物饲养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江西农业大学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何旭江</w:t>
            </w: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特种经济动物饲养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江西农业大学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黄强</w:t>
            </w: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特种经济动物饲养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江西农业大学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熊六凤</w:t>
            </w: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水生生物生产学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江西农业大学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黄华军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国土院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农业资源与环境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江西农业大学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尹鑫</w:t>
            </w: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农业资源与环境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江西农业大学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魏宗强</w:t>
            </w: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农业资源与环境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江西农业大学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谢颂华</w:t>
            </w: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农业资源与环境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江西省水土保持科学研究院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校外兼职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郑海金</w:t>
            </w: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农业资源与环境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江西省水土保持科学研究院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校外兼职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刘日龙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工学院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农业工程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江西农业大学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薛龙</w:t>
            </w: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农业工程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江西农业大学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李艳大</w:t>
            </w: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农业工程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江西省农业科学院农业工程研究所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校外兼职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汤文华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经管院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农业经济管理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江西农业大学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刘桂英</w:t>
            </w: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会计学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江西农业大学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杨乐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计信院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江西农业大学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李光泉</w:t>
            </w: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江西农业大学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华晶</w:t>
            </w: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江西农业大学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黎敏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人文院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行政管理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江西农业大学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张松柏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理学院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化学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湖南文理学院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校外兼职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杨丽聪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食品院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食品科学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江西农业大学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钟婵</w:t>
            </w: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食品科学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江西农业大学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阿里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生工院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生物工程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江西农业大学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梁尔铭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职师院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高等教育学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井冈山大学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校外兼职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exact"/>
        </w:trPr>
        <w:tc>
          <w:tcPr>
            <w:tcW w:w="10246" w:type="dxa"/>
            <w:gridSpan w:val="6"/>
            <w:tcBorders>
              <w:left w:val="nil"/>
              <w:right w:val="nil"/>
            </w:tcBorders>
            <w:vAlign w:val="center"/>
          </w:tcPr>
          <w:p>
            <w:pPr>
              <w:pStyle w:val="5"/>
              <w:widowControl/>
              <w:spacing w:beforeAutospacing="0" w:afterAutospacing="0" w:line="260" w:lineRule="exact"/>
              <w:jc w:val="center"/>
              <w:rPr>
                <w:rFonts w:hint="eastAsia" w:ascii="宋体" w:hAnsi="宋体" w:cs="宋体"/>
                <w:b/>
                <w:bCs/>
                <w:szCs w:val="24"/>
              </w:rPr>
            </w:pPr>
          </w:p>
          <w:p>
            <w:pPr>
              <w:pStyle w:val="5"/>
              <w:widowControl/>
              <w:spacing w:beforeAutospacing="0" w:afterAutospacing="0" w:line="260" w:lineRule="exact"/>
              <w:jc w:val="both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二、新增专业学位硕导名单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pStyle w:val="5"/>
              <w:widowControl/>
              <w:spacing w:beforeAutospacing="0" w:afterAutospacing="0" w:line="260" w:lineRule="exact"/>
              <w:jc w:val="center"/>
              <w:rPr>
                <w:rFonts w:hint="eastAsia"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序号</w:t>
            </w:r>
          </w:p>
        </w:tc>
        <w:tc>
          <w:tcPr>
            <w:tcW w:w="1050" w:type="dxa"/>
            <w:vAlign w:val="center"/>
          </w:tcPr>
          <w:p>
            <w:pPr>
              <w:pStyle w:val="5"/>
              <w:widowControl/>
              <w:spacing w:beforeAutospacing="0" w:afterAutospacing="0" w:line="260" w:lineRule="exact"/>
              <w:jc w:val="center"/>
              <w:rPr>
                <w:rFonts w:hint="eastAsia"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姓名</w:t>
            </w:r>
          </w:p>
        </w:tc>
        <w:tc>
          <w:tcPr>
            <w:tcW w:w="1294" w:type="dxa"/>
            <w:vAlign w:val="center"/>
          </w:tcPr>
          <w:p>
            <w:pPr>
              <w:pStyle w:val="5"/>
              <w:widowControl/>
              <w:spacing w:beforeAutospacing="0" w:afterAutospacing="0" w:line="260" w:lineRule="exact"/>
              <w:jc w:val="center"/>
              <w:rPr>
                <w:rFonts w:hint="eastAsia" w:ascii="宋体" w:hAnsi="宋体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lang w:val="en-US" w:eastAsia="zh-CN"/>
              </w:rPr>
              <w:t>学院</w:t>
            </w:r>
          </w:p>
        </w:tc>
        <w:tc>
          <w:tcPr>
            <w:tcW w:w="3030" w:type="dxa"/>
            <w:vAlign w:val="center"/>
          </w:tcPr>
          <w:p>
            <w:pPr>
              <w:pStyle w:val="5"/>
              <w:widowControl/>
              <w:spacing w:beforeAutospacing="0" w:afterAutospacing="0" w:line="260" w:lineRule="exact"/>
              <w:jc w:val="center"/>
              <w:rPr>
                <w:rFonts w:hint="eastAsia"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学科专业（领域）</w:t>
            </w:r>
          </w:p>
        </w:tc>
        <w:tc>
          <w:tcPr>
            <w:tcW w:w="2640" w:type="dxa"/>
            <w:vAlign w:val="center"/>
          </w:tcPr>
          <w:p>
            <w:pPr>
              <w:pStyle w:val="5"/>
              <w:widowControl/>
              <w:spacing w:beforeAutospacing="0" w:afterAutospacing="0" w:line="260" w:lineRule="exact"/>
              <w:jc w:val="center"/>
              <w:rPr>
                <w:rFonts w:hint="eastAsia"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工作单位</w:t>
            </w:r>
          </w:p>
        </w:tc>
        <w:tc>
          <w:tcPr>
            <w:tcW w:w="1458" w:type="dxa"/>
            <w:vAlign w:val="center"/>
          </w:tcPr>
          <w:p>
            <w:pPr>
              <w:pStyle w:val="5"/>
              <w:widowControl/>
              <w:spacing w:beforeAutospacing="0" w:afterAutospacing="0" w:line="260" w:lineRule="exact"/>
              <w:jc w:val="center"/>
              <w:rPr>
                <w:rFonts w:hint="eastAsia"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魏云辉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农学院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农业硕士（农艺与种业）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江西省农科院农业应用微生物所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校外兼职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余进祥</w:t>
            </w: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农业硕士（农艺与种业）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江西省棉花研究所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校外兼职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邓绍勇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林学院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林业硕士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江西省林业科学院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校外兼职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伍艳芳</w:t>
            </w: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林业硕士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江西省林业科学院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校外兼职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孙小艳</w:t>
            </w: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林业硕士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江西省科学院生物资源研究所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校外兼职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钟永达</w:t>
            </w: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林业硕士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江西省科学院生物资源研究所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校外兼职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邓旺秋</w:t>
            </w: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林业硕士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广东省微生物研究所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校外兼职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黄慧</w:t>
            </w: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林业硕士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江西省林业科学院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校外兼职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卜文圣</w:t>
            </w: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林业硕士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江西农业大学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廖圣良</w:t>
            </w: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林业硕士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江西农业大学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万松泽</w:t>
            </w: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林业硕士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江西农业大学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宋庆妮</w:t>
            </w: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林业硕士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江西农业大学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周华</w:t>
            </w: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风景园林硕士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江西省科学院生物资源研究所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校外兼职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李媛</w:t>
            </w: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风景园林硕士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江西农业大学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龚鹏</w:t>
            </w: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风景园林硕士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江西农业大学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刘牧</w:t>
            </w: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风景园林硕士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江西农业大学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汤崇军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国土院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农业硕士（资源利用与植物保护）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江西省水土保持科学研究院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校外兼职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莫明浩</w:t>
            </w: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农业硕士（资源利用与植物保护）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江西省水土保持科学研究院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校外兼职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陈晓安</w:t>
            </w: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农业硕士（资源利用与植物保护）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江西省水土保持科学研究院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校外兼职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梁玉勇</w:t>
            </w: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农业硕士（资源利用与植物保护）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江西省农业科学院植物保护研究所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校外兼职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刘桂英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经管院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会计硕士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江西农业大学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许其彬</w:t>
            </w: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会计硕士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江西农业大学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张屾</w:t>
            </w: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会计硕士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中国工商银行江西省分行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校外兼职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谌种华</w:t>
            </w: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农业硕士（农村发展）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江西农业大学南昌商学院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校外兼职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肖马龙</w:t>
            </w: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农业硕士（农村发展）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江西省政府研究室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校外兼职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郑明明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食品院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农业硕士（食品加工与安全）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中国农业科学院油料作物研究所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校外兼职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江慎华</w:t>
            </w: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农业硕士（食品加工与安全）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九江学院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校外兼职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张劲松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生工院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工程硕士（生物工程）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上海市农业科学院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校外兼职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卢曼萍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职师院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教育硕士（教育管理）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江西农业大学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史劲亭</w:t>
            </w: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教育硕士（教育管理）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江西农业大学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缪丽珺</w:t>
            </w: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教育硕士（教育管理）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上饶师范学院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校外兼职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乔金霞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MPA中心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公共管理硕士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江西农业大学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潘锡杨</w:t>
            </w: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公共管理硕士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江西农业大学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陈洋庚</w:t>
            </w: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公共管理硕士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江西农业大学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朱美英</w:t>
            </w: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公共管理硕士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江西农业大学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郭江华</w:t>
            </w: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公共管理硕士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江西农业大学南昌商学院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校外兼职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孙冰</w:t>
            </w: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公共管理硕士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江西农业大学南昌商学院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校外兼职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游洪南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外语院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教育硕士（学科教学（英语））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江西农业大学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肖岚</w:t>
            </w: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教育硕士（学科教学（英语））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江西农业大学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喻昕</w:t>
            </w: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教育硕士（学科教学（英语））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江西农业大学南昌商学院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校外兼职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汪玥月</w:t>
            </w: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教育硕士（学科教学（英语））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江西农业大学南昌商学院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校外兼职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胡迎燕</w:t>
            </w: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教育硕士（学科教学（英语））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江西农业大学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李大国</w:t>
            </w: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教育硕士（学科教学（英语））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江西农业大学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胡冬青</w:t>
            </w: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教育硕士（学科教学（英语））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江西农业大学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尧丽云</w:t>
            </w: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教育硕士（学科教学（英语））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江西农业大学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</w:trPr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周华茂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软件院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农业硕士（农业工程与信息技术）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江西农业大学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</w:p>
        </w:tc>
      </w:tr>
    </w:tbl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84ED5"/>
    <w:rsid w:val="000A7006"/>
    <w:rsid w:val="002051D0"/>
    <w:rsid w:val="0024352C"/>
    <w:rsid w:val="0029400E"/>
    <w:rsid w:val="002D15BC"/>
    <w:rsid w:val="00591CD6"/>
    <w:rsid w:val="005E4F17"/>
    <w:rsid w:val="00643589"/>
    <w:rsid w:val="007B3B4F"/>
    <w:rsid w:val="00890F2B"/>
    <w:rsid w:val="008A2EEA"/>
    <w:rsid w:val="00901DA5"/>
    <w:rsid w:val="009F5100"/>
    <w:rsid w:val="00A92898"/>
    <w:rsid w:val="00C1327E"/>
    <w:rsid w:val="00C46395"/>
    <w:rsid w:val="00DC10F3"/>
    <w:rsid w:val="00EA3C16"/>
    <w:rsid w:val="0116235D"/>
    <w:rsid w:val="01394CF8"/>
    <w:rsid w:val="01776486"/>
    <w:rsid w:val="025D2D5B"/>
    <w:rsid w:val="026D548A"/>
    <w:rsid w:val="04BB1BC8"/>
    <w:rsid w:val="05A91608"/>
    <w:rsid w:val="060F60A4"/>
    <w:rsid w:val="06854F5A"/>
    <w:rsid w:val="077F749E"/>
    <w:rsid w:val="07E3039A"/>
    <w:rsid w:val="096A4B72"/>
    <w:rsid w:val="098D7348"/>
    <w:rsid w:val="0A7E2DF3"/>
    <w:rsid w:val="0B7B2323"/>
    <w:rsid w:val="0B7C23B1"/>
    <w:rsid w:val="0C075738"/>
    <w:rsid w:val="0C2578C6"/>
    <w:rsid w:val="0D7D1AD5"/>
    <w:rsid w:val="0EC911FB"/>
    <w:rsid w:val="0EE82181"/>
    <w:rsid w:val="0EF15044"/>
    <w:rsid w:val="0FFE7C55"/>
    <w:rsid w:val="10537440"/>
    <w:rsid w:val="123714E8"/>
    <w:rsid w:val="12DC295D"/>
    <w:rsid w:val="136E6AC5"/>
    <w:rsid w:val="14EC1296"/>
    <w:rsid w:val="154700E1"/>
    <w:rsid w:val="1687379A"/>
    <w:rsid w:val="16A22626"/>
    <w:rsid w:val="16D0278E"/>
    <w:rsid w:val="16DC121F"/>
    <w:rsid w:val="17AE1B44"/>
    <w:rsid w:val="180D4166"/>
    <w:rsid w:val="189004B8"/>
    <w:rsid w:val="18A30F27"/>
    <w:rsid w:val="18F70E3A"/>
    <w:rsid w:val="19CF084A"/>
    <w:rsid w:val="1A3642AF"/>
    <w:rsid w:val="1A5D55C8"/>
    <w:rsid w:val="1B4137CC"/>
    <w:rsid w:val="1CE061E7"/>
    <w:rsid w:val="1D39759A"/>
    <w:rsid w:val="1DED72ED"/>
    <w:rsid w:val="1E0041FD"/>
    <w:rsid w:val="1ECB1C2E"/>
    <w:rsid w:val="1F48160C"/>
    <w:rsid w:val="1F8A2FF4"/>
    <w:rsid w:val="1FF90A79"/>
    <w:rsid w:val="20307DCA"/>
    <w:rsid w:val="206F6CC3"/>
    <w:rsid w:val="209A07A3"/>
    <w:rsid w:val="217A1C6D"/>
    <w:rsid w:val="2215106A"/>
    <w:rsid w:val="223518E1"/>
    <w:rsid w:val="22640605"/>
    <w:rsid w:val="22EC664A"/>
    <w:rsid w:val="24A026B5"/>
    <w:rsid w:val="27926190"/>
    <w:rsid w:val="27BD66C7"/>
    <w:rsid w:val="280671D0"/>
    <w:rsid w:val="28942DCA"/>
    <w:rsid w:val="28AA2696"/>
    <w:rsid w:val="28BF5EA4"/>
    <w:rsid w:val="2BCD3269"/>
    <w:rsid w:val="2C1B3A67"/>
    <w:rsid w:val="2CEE7640"/>
    <w:rsid w:val="2D313B2D"/>
    <w:rsid w:val="2DBE2C56"/>
    <w:rsid w:val="2F1D574F"/>
    <w:rsid w:val="300B556D"/>
    <w:rsid w:val="30B84ED5"/>
    <w:rsid w:val="30B87138"/>
    <w:rsid w:val="320131E3"/>
    <w:rsid w:val="32DF7E57"/>
    <w:rsid w:val="33D02F83"/>
    <w:rsid w:val="33EC68B2"/>
    <w:rsid w:val="347D388C"/>
    <w:rsid w:val="352E622A"/>
    <w:rsid w:val="36437598"/>
    <w:rsid w:val="376D3488"/>
    <w:rsid w:val="37833E8A"/>
    <w:rsid w:val="37E94555"/>
    <w:rsid w:val="394E24E1"/>
    <w:rsid w:val="3A4728B1"/>
    <w:rsid w:val="3A952127"/>
    <w:rsid w:val="3AFE6602"/>
    <w:rsid w:val="3BBD7D2A"/>
    <w:rsid w:val="3CFC65ED"/>
    <w:rsid w:val="3DC630A1"/>
    <w:rsid w:val="3F24577B"/>
    <w:rsid w:val="3F3068CE"/>
    <w:rsid w:val="3FE63E95"/>
    <w:rsid w:val="40747D45"/>
    <w:rsid w:val="41C015F1"/>
    <w:rsid w:val="42690F9D"/>
    <w:rsid w:val="42CD01AA"/>
    <w:rsid w:val="43932D78"/>
    <w:rsid w:val="44096DB3"/>
    <w:rsid w:val="445F370B"/>
    <w:rsid w:val="47653DF9"/>
    <w:rsid w:val="49723D60"/>
    <w:rsid w:val="4CCC460A"/>
    <w:rsid w:val="4DEF281A"/>
    <w:rsid w:val="4DF14865"/>
    <w:rsid w:val="4E3E429F"/>
    <w:rsid w:val="4E755421"/>
    <w:rsid w:val="4F4F4AF1"/>
    <w:rsid w:val="4F77348E"/>
    <w:rsid w:val="4FA72800"/>
    <w:rsid w:val="4FC171E9"/>
    <w:rsid w:val="4FCF5EBB"/>
    <w:rsid w:val="515E0F5C"/>
    <w:rsid w:val="518D269D"/>
    <w:rsid w:val="520A4772"/>
    <w:rsid w:val="53411DD2"/>
    <w:rsid w:val="53DA0B27"/>
    <w:rsid w:val="53ED4C68"/>
    <w:rsid w:val="545E76A0"/>
    <w:rsid w:val="547D3330"/>
    <w:rsid w:val="55C55FD4"/>
    <w:rsid w:val="56981EC4"/>
    <w:rsid w:val="57CF26E6"/>
    <w:rsid w:val="5807088C"/>
    <w:rsid w:val="586C0B9E"/>
    <w:rsid w:val="587C65D7"/>
    <w:rsid w:val="59C21C5F"/>
    <w:rsid w:val="59CA3743"/>
    <w:rsid w:val="59FA51FC"/>
    <w:rsid w:val="5A550B3D"/>
    <w:rsid w:val="5BEE6697"/>
    <w:rsid w:val="5C8A2675"/>
    <w:rsid w:val="5DDB601E"/>
    <w:rsid w:val="5E710F28"/>
    <w:rsid w:val="5FA93053"/>
    <w:rsid w:val="61E52E16"/>
    <w:rsid w:val="62185FC8"/>
    <w:rsid w:val="63555DBA"/>
    <w:rsid w:val="637D2622"/>
    <w:rsid w:val="646A58C7"/>
    <w:rsid w:val="648A7D6C"/>
    <w:rsid w:val="64A56682"/>
    <w:rsid w:val="64DD2BBD"/>
    <w:rsid w:val="64E32A0D"/>
    <w:rsid w:val="655C706F"/>
    <w:rsid w:val="65671A4F"/>
    <w:rsid w:val="673B01BA"/>
    <w:rsid w:val="67791ED4"/>
    <w:rsid w:val="67E06E4E"/>
    <w:rsid w:val="680600B6"/>
    <w:rsid w:val="68C246C2"/>
    <w:rsid w:val="698479CC"/>
    <w:rsid w:val="6A0A5321"/>
    <w:rsid w:val="6AA24ADA"/>
    <w:rsid w:val="6AA535FF"/>
    <w:rsid w:val="6B6C22D4"/>
    <w:rsid w:val="6BE416D3"/>
    <w:rsid w:val="6C102F09"/>
    <w:rsid w:val="6E112D0B"/>
    <w:rsid w:val="6EB71162"/>
    <w:rsid w:val="6FEF2C83"/>
    <w:rsid w:val="70AA11F8"/>
    <w:rsid w:val="71BD0B30"/>
    <w:rsid w:val="72A87DEE"/>
    <w:rsid w:val="72F03A6B"/>
    <w:rsid w:val="74D9650F"/>
    <w:rsid w:val="75FE6175"/>
    <w:rsid w:val="768049EF"/>
    <w:rsid w:val="76FF2653"/>
    <w:rsid w:val="78820E75"/>
    <w:rsid w:val="78AF0A70"/>
    <w:rsid w:val="78E60A25"/>
    <w:rsid w:val="79366418"/>
    <w:rsid w:val="7A3D7465"/>
    <w:rsid w:val="7A6D53C9"/>
    <w:rsid w:val="7C357236"/>
    <w:rsid w:val="7C676578"/>
    <w:rsid w:val="7CEA0951"/>
    <w:rsid w:val="7E240098"/>
    <w:rsid w:val="7F69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 w:line="260" w:lineRule="atLeast"/>
      <w:jc w:val="left"/>
    </w:pPr>
    <w:rPr>
      <w:rFonts w:ascii="Times New Roman" w:hAnsi="Times New Roman" w:eastAsia="宋体" w:cs="Times New Roman"/>
      <w:kern w:val="0"/>
      <w:sz w:val="24"/>
      <w:szCs w:val="22"/>
    </w:rPr>
  </w:style>
  <w:style w:type="character" w:styleId="8">
    <w:name w:val="page number"/>
    <w:qFormat/>
    <w:uiPriority w:val="0"/>
    <w:rPr>
      <w:rFonts w:ascii="Calibri" w:hAnsi="Calibri" w:eastAsia="宋体" w:cs="Times New Roman"/>
    </w:rPr>
  </w:style>
  <w:style w:type="character" w:styleId="9">
    <w:name w:val="FollowedHyperlink"/>
    <w:basedOn w:val="7"/>
    <w:qFormat/>
    <w:uiPriority w:val="0"/>
    <w:rPr>
      <w:color w:val="09386B"/>
      <w:u w:val="none"/>
    </w:rPr>
  </w:style>
  <w:style w:type="character" w:styleId="10">
    <w:name w:val="Hyperlink"/>
    <w:basedOn w:val="7"/>
    <w:qFormat/>
    <w:uiPriority w:val="0"/>
    <w:rPr>
      <w:color w:val="09386B"/>
      <w:u w:val="none"/>
    </w:rPr>
  </w:style>
  <w:style w:type="character" w:customStyle="1" w:styleId="11">
    <w:name w:val="pubdate-day"/>
    <w:basedOn w:val="7"/>
    <w:qFormat/>
    <w:uiPriority w:val="0"/>
    <w:rPr>
      <w:b/>
      <w:sz w:val="24"/>
      <w:szCs w:val="24"/>
    </w:rPr>
  </w:style>
  <w:style w:type="character" w:customStyle="1" w:styleId="12">
    <w:name w:val="item-name"/>
    <w:basedOn w:val="7"/>
    <w:qFormat/>
    <w:uiPriority w:val="0"/>
  </w:style>
  <w:style w:type="character" w:customStyle="1" w:styleId="13">
    <w:name w:val="item-name1"/>
    <w:basedOn w:val="7"/>
    <w:qFormat/>
    <w:uiPriority w:val="0"/>
  </w:style>
  <w:style w:type="character" w:customStyle="1" w:styleId="14">
    <w:name w:val="pubdate-year"/>
    <w:basedOn w:val="7"/>
    <w:qFormat/>
    <w:uiPriority w:val="0"/>
    <w:rPr>
      <w:color w:val="838383"/>
      <w:sz w:val="18"/>
      <w:szCs w:val="18"/>
    </w:rPr>
  </w:style>
  <w:style w:type="character" w:customStyle="1" w:styleId="15">
    <w:name w:val="pubdate-month"/>
    <w:basedOn w:val="7"/>
    <w:qFormat/>
    <w:uiPriority w:val="0"/>
    <w:rPr>
      <w:color w:val="83838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5D1BA3-F725-4D84-9B6C-E21BBE64CC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349</Words>
  <Characters>1994</Characters>
  <Lines>16</Lines>
  <Paragraphs>4</Paragraphs>
  <TotalTime>20</TotalTime>
  <ScaleCrop>false</ScaleCrop>
  <LinksUpToDate>false</LinksUpToDate>
  <CharactersWithSpaces>2339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2019-11-13T07:27:00Z</dcterms:created>
  <dc:creator>江西农业大学研究生院</dc:creator>
  <cp:lastModifiedBy>旅途</cp:lastModifiedBy>
  <cp:lastPrinted>2019-11-07T06:14:00Z</cp:lastPrinted>
  <dcterms:modified xsi:type="dcterms:W3CDTF">2019-11-15T00:11:26Z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