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0" w:rsidRPr="008B10DA" w:rsidRDefault="00DC7778">
      <w:pPr>
        <w:spacing w:line="48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8B10DA">
        <w:rPr>
          <w:rFonts w:asciiTheme="minorEastAsia" w:hAnsiTheme="minorEastAsia" w:hint="eastAsia"/>
          <w:b/>
          <w:sz w:val="28"/>
          <w:szCs w:val="21"/>
        </w:rPr>
        <w:t>江西农业大学2020年硕士研究生考试参考书目</w:t>
      </w:r>
    </w:p>
    <w:tbl>
      <w:tblPr>
        <w:tblpPr w:leftFromText="180" w:rightFromText="180" w:vertAnchor="text" w:horzAnchor="margin" w:tblpY="18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569"/>
        <w:gridCol w:w="2410"/>
        <w:gridCol w:w="1109"/>
        <w:gridCol w:w="1160"/>
        <w:gridCol w:w="5970"/>
        <w:gridCol w:w="1233"/>
      </w:tblGrid>
      <w:tr w:rsidR="00A44C50">
        <w:trPr>
          <w:trHeight w:val="315"/>
        </w:trPr>
        <w:tc>
          <w:tcPr>
            <w:tcW w:w="974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56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命题科目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参考书目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是否有考试大纲</w:t>
            </w: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</w:rPr>
              <w:t>理学院</w:t>
            </w:r>
          </w:p>
        </w:tc>
        <w:tc>
          <w:tcPr>
            <w:tcW w:w="156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公共专业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数学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《高等数学》方桂英、崔克俭等编，科学出版社；《高等数学》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上、下册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)</w:t>
            </w:r>
            <w:r>
              <w:rPr>
                <w:rFonts w:asciiTheme="minorEastAsia" w:hAnsiTheme="minorEastAsia" w:cstheme="minorEastAsia" w:hint="eastAsia"/>
                <w:szCs w:val="21"/>
              </w:rPr>
              <w:t>（第五版或第六版），同济大学编，高教出版社；《线性代数》（第四版）同济大学编，高教出版社；《概率论》同济大学编，高教出版社；《概率论与数理统计》（第四版），盛骤编，高教出版社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公共专业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普通化学》赵士铎主编，中国农业大学出版社，2007年；《普通化学学习指导》张金桐主编，中国农业出版社，2008年；《分析化学》武汉大学主编，高等教育出版社；《分析化学学习指导》石军主编，南开大学出版社，2009年；《有机化学》李贵深主编，中国农业出版社，2008年；《有机化学》李楠主编，中国农业出版社，2007年；《有机化学学习与解题指导》有机化学教研室编，2005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"/>
                <w:szCs w:val="21"/>
              </w:rPr>
              <w:t>农学院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071002动物学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普通昆虫学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《普通昆虫学》许再福主编，科学出版社，2010年，第一版；《普通昆虫学实验与实习指导》许再福主编，科学出版社，2010年，第一版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《农业昆虫学》洪晓月、丁锦华主编，北京，中国农业出版社，2007年，第二版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昆虫生态学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0" w:name="OLE_LINK2"/>
            <w:r>
              <w:rPr>
                <w:rFonts w:asciiTheme="minorEastAsia" w:hAnsiTheme="minorEastAsia" w:cstheme="minorEastAsia" w:hint="eastAsia"/>
                <w:szCs w:val="21"/>
              </w:rPr>
              <w:t>《昆虫生态学原理与方法》戈峰主编，高等教育出版社，2008年</w:t>
            </w:r>
            <w:bookmarkEnd w:id="0"/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昆虫生理学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1" w:name="OLE_LINK3"/>
            <w:r>
              <w:rPr>
                <w:rFonts w:asciiTheme="minorEastAsia" w:hAnsiTheme="minorEastAsia" w:cstheme="minorEastAsia" w:hint="eastAsia"/>
                <w:szCs w:val="21"/>
              </w:rPr>
              <w:t>《昆虫生理学》</w:t>
            </w:r>
            <w:bookmarkEnd w:id="1"/>
            <w:r>
              <w:rPr>
                <w:rFonts w:asciiTheme="minorEastAsia" w:hAnsiTheme="minorEastAsia" w:cstheme="minorEastAsia" w:hint="eastAsia"/>
                <w:szCs w:val="21"/>
              </w:rPr>
              <w:t>王荫长主编，中国农业出版社，2004年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071007遗传学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《遗传学》朱军主编，中国农业出版社，2002年，第三版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《细胞生物学》翟中和、王喜忠、丁明孝主编，高等教育出版社，2018年，第四版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《分子生物学》朱玉贤主编，高等教育出版社，2013年，第四版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071300 生态学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生态学概论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《生态学概论》曹凑贵、展茗主编，高等教育出版社，2015年，第三版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《农业生态学》陈阜、隋鹏主编，中国农业大学出版社，2019年，第三版；《农业生态学：理论、实践与进展》黄国勤编著，中国环境出版社，2015年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生态经济学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《生态经济学》梁山、姜志德主编，中国农业出版社，2008年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农业可持续发展导论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《农业可持续发展导论》黄国勤主编，中国农业出版社，2007年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090101作物栽培学与耕作学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年.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《作物栽培学》胡立勇、丁艳锋主编，高等教育出版社，2008年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作物栽培学（总论）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《作物栽培学总论》董钻、沈秀瑛、王伯伦主编，中国农业出版社，2010年，第二版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耕作学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《耕作学》曹敏建主编，中国农业出版社，2013年，第二版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68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090102作物遗传育种</w:t>
            </w:r>
          </w:p>
          <w:p w:rsidR="00A44C50" w:rsidRDefault="00A44C50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DC15B8">
            <w:pPr>
              <w:widowControl/>
              <w:spacing w:afterLines="50"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作物育种学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《作物育种学总论》张天真主编，中国农业出版社，2011年，第三版；《作物育种原理》杨光圣等主编，科学出版社，2009年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7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《遗传学》朱军主编，中国农业出版社，2002年，第3版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244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作物种子学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DC15B8">
            <w:pPr>
              <w:widowControl/>
              <w:spacing w:afterLines="50"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《作物种子学》高荣岐、</w:t>
            </w:r>
            <w:hyperlink r:id="rId8" w:history="1">
              <w:r>
                <w:rPr>
                  <w:rFonts w:asciiTheme="minorEastAsia" w:hAnsiTheme="minorEastAsia" w:cstheme="minorEastAsia" w:hint="eastAsia"/>
                  <w:szCs w:val="21"/>
                </w:rPr>
                <w:t>张春庆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主编，中国农业出版社，2010年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090201果树学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483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果树栽培学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DC15B8">
            <w:pPr>
              <w:spacing w:beforeLines="50" w:afterLines="50"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《果树栽培学总论》（第四版），张玉星主编，中国农业出版社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《园艺植物栽培学》范双喜、李光晨主编，中国农业大学出版社，第二版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bookmarkStart w:id="2" w:name="OLE_LINK4"/>
            <w:r>
              <w:rPr>
                <w:rFonts w:asciiTheme="minorEastAsia" w:hAnsiTheme="minorEastAsia" w:cstheme="minorEastAsia" w:hint="eastAsia"/>
                <w:szCs w:val="21"/>
              </w:rPr>
              <w:t>园艺植物育种学</w:t>
            </w:r>
            <w:bookmarkEnd w:id="2"/>
            <w:r>
              <w:rPr>
                <w:rFonts w:asciiTheme="minorEastAsia" w:hAnsiTheme="minorEastAsia" w:cstheme="minorEastAsia" w:hint="eastAsia"/>
                <w:szCs w:val="21"/>
              </w:rPr>
              <w:t>总论》景士西主编，中国农业出版社，第二版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090202蔬菜学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《蔬菜栽培学》（总论、各论）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《蔬菜栽培学总论》、《蔬菜栽培学各论》程智慧主编，科学出版社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园艺植物育种学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《园艺植物育种学总论》景士西主编，中国农业出版社，第二版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园艺植物栽培学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《园艺植物栽培学》范双喜、李光晨主编，中国农业大学出版社，第二版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090401植物病理学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《植物生理学》潘瑞炽主编，高等教育出版社出版，2012年，第七版；《基础生物化学》赵武玲主编，中国农业大学出版社,2008年；《生物化学》上、下册，王镜岩主编，高等教育出版社,2002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《普通植物病理学》许志刚，高等教育出版社，2009年，第四版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农业植物病理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《农业植物病理学》陈利锋、徐敬友，中国农业出版社，2015年，第四版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090402农业昆虫与害虫防治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《普通昆虫学》许再福主编，科学出版社，2010年，第一版；《普通昆虫学实验与实习指导》许再福主编，科学出版社，2010年，第一版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《农业昆虫学》洪晓月、丁锦华主编，北京，中国农业出版社，2007年，第二版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害虫综合防治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《有害生物综合治理学》张青文编，中国农业大学出版社，2007年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090403农药学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《植物生理学》潘瑞炽主编，高等教育出版社出版, 2012年，第七版；《基础生物化学》赵武玲主编，中国农业大学出版社,2008年；《生物化学》上、下册，王镜岩主编，高等教育出版社,2002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植物化学保护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《植物化学保护学》徐汉虹，中国农业出版社，2010年，第五版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有害生物综合治理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《有害生物综合治理》张清文，中国农业大学出版社，2007年，第一版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《农业植物病理学》陈利锋、徐敬友，中国农业出版社，2015年，第四版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095131农艺与种业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农业知识综合一（植物学、植物生理学、农业生态学）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《植物学》郑湘如、王丽主编，中国农业大学出版社，2007年，第二版；《植物生理学》潘瑞炽主编，高等教育出版社，2012年，第七版；《农业生态学》骆世明主编，中国农业出版社，2017年，第三版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《农学概论》</w:t>
            </w:r>
            <w:hyperlink r:id="rId9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王辉</w:t>
              </w:r>
            </w:hyperlink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(编者)，中国矿业大学出版社，2018年，第二版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095137农业管理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农业知识综合四（管理学、农村社会学、农村政策学）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《管理学：原理与方法》（第七版），周三多，复旦大学出版社，2018年出版；《农村社会学》（第三版），刘豪兴，中国人民大学出版社，2015年出版；《农业政策学》，孔祥智，高等教育出版社，2014年出版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现代农业经济学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《现代农业经济学》胡霞主编，中国人民大学出版社 2015年；《现代农业经济学》王雅鹏编，中国农业出版社，2015年，第三版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农业可持续发展概论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6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《农业可持续发展概论》杨瑞文， 赵士熙主编，北京：中国农业出版社，2006年；《 农业可持续发展导论》黄国勤主编，北京：中国农业出版社，2007年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农业政策学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《农业政策学》张广胜、李忠旭、梁山编，北京：高等教育出版社，2016年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林学院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071001植物学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《植物生物学》周云龙主编，高等教育出版社，2011年，第三版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《植物学上册》陆时万等编，高等教育出版社，2011年，第二版；《植物学下册》吴国芳等编，高等教育出版社，2011年，第二版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083400 风景园林学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风景园林基础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《园林树木学》陈有民，中国林业出版社；《园林花卉学》刘燕，中国林业出版社；《植物造景》</w:t>
            </w:r>
            <w:hyperlink r:id="rId10" w:tgtFrame="https://item.jd.com/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苏雪痕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，中国林业出版社；《中国古典园林史》周维权，清华大学出版社；《西方园林史》朱建宁，中国林业出版社；《</w:t>
            </w:r>
            <w:hyperlink r:id="rId11" w:tgtFrame="_blank" w:tooltip="进入网上书城检索书籍《西方现代景观设计的理论与实践》" w:history="1">
              <w:r>
                <w:rPr>
                  <w:rFonts w:asciiTheme="minorEastAsia" w:hAnsiTheme="minorEastAsia" w:cstheme="minorEastAsia" w:hint="eastAsia"/>
                  <w:szCs w:val="21"/>
                </w:rPr>
                <w:t>西方现代景观设计的理论与实践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》王向荣等，中国建筑工业出版社； 《园林艺术原理》王晓俊，中国农业出版社；《现代景观设计理论与方法》成玉宁，东南大学出版社；风景园林行业法规规范、《中国园林》、《风景园林》等各类期刊杂志。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园林设计相关本科教材和参考书，此处不提供具体书目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《园林树木学》臧德奎主编，中国建筑工业出版社，2012年；《园林花卉学》刘燕主编，中国林业出版社，2016年；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环境艺术设计（4小时）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《室内设计资料集》张绮曼、郑曙阳，中国建筑工业出版社；相关环境艺术设计和室内设计行业规范、标准等。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园林建筑设计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园林树木栽植养护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《园林树木栽植养护学》叶要妹、包满珠主编，中国林业出版社，2017年，第四版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环境设计专业理论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《世界现代设计史》王受之主编，中国青年出版社，2015年，第二版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090701林木遗传育种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hd w:val="clear" w:color="auto" w:fill="FFFFFF"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林木遗传育种学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《林木育种学》陈晓阳主编，高等教育出版社，2005年，第一版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090702森林培育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森林培育学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《森林培育学》翟明普、沈国舫主编，中国林业出版社，2016年，第三版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090703森林保护学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林业微生物学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《微生物学教程》周德庆著，高等教育出版社，2011年， 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090704森林经理学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测树学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《测树学》孟宪宇主编，中国林业出版社，2006年，第三版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090705野生动植物保护与利用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野生植物资源开发与利用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《野生植物资源开发与利用》樊金拴，科学出版社，2013年，第一版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090706园林植物与观赏园艺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园林植物遗传育种学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《园林植物遗传育种学》程金水，中国林业出版社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090707水土保持与荒漠化防治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水土保持学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《水土保持学》余新晓、毕华兴主编，中国林业出版社，2013年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0953 风景园林硕士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风景园林基础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《园林树木学》陈有民，中国林业出版社；《园林花卉学》刘燕，中国林业出版社；《植物造景》</w:t>
            </w:r>
            <w:hyperlink r:id="rId12" w:tgtFrame="https://item.jd.com/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苏雪痕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，中国林业出版社；《园林工程》孟兆祯，中国林业出版社；《园林建筑设计》成玉宁，中国农业出版社；《中国古典园林史》周维权，清华大学出版社；《西方园林史》朱建宁，中国林业出版社；《园林艺术原理》王晓俊，中国农业出版社；《</w:t>
            </w:r>
            <w:hyperlink r:id="rId13" w:tgtFrame="_blank" w:tooltip="进入网上书城检索书籍《西方现代景观设计的理论与实践》" w:history="1">
              <w:r>
                <w:rPr>
                  <w:rFonts w:asciiTheme="minorEastAsia" w:hAnsiTheme="minorEastAsia" w:cstheme="minorEastAsia" w:hint="eastAsia"/>
                  <w:szCs w:val="21"/>
                </w:rPr>
                <w:t>西方现代景观设计的理论与实践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》王向荣等，中国建筑工业出版社；风景园林行业法规规范、</w:t>
            </w:r>
            <w:bookmarkStart w:id="3" w:name="_Hlk10802539"/>
            <w:r>
              <w:rPr>
                <w:rFonts w:asciiTheme="minorEastAsia" w:hAnsiTheme="minorEastAsia" w:cstheme="minorEastAsia" w:hint="eastAsia"/>
                <w:szCs w:val="21"/>
              </w:rPr>
              <w:t>《中国园林》、《风景园林》等期刊杂志</w:t>
            </w:r>
            <w:bookmarkEnd w:id="3"/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园林设计相关本科教材和参考书，此处不提供具体书目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环境艺术设计（4小时）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《室内设计资料集》张绮曼、郑曙阳，中国建筑工业出版社；相关环境艺术设计和室内设计行业规范、标准等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园林植物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《园林树木学》臧德奎主编，中国建筑工业出版社，2012年；《园林花卉学》刘燕主编，中国林业出版社，2016年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园林设计评析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环境艺术设计评析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不提供具体书目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园林树木栽植养护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《园林树木栽植养护学》叶要妹、包满珠主编，中国林业出版社，2017年，第四版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0954</w:t>
            </w:r>
          </w:p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林业硕士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林业基础知识综合（植物学、土壤学）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《植物学》（普通高等教育“十五”国家级规划教材）强胜主</w:t>
            </w:r>
          </w:p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编，高等教育出版社，2006年；《土壤学》黄昌勇、徐建明主</w:t>
            </w:r>
          </w:p>
          <w:p w:rsidR="00A44C50" w:rsidRDefault="00DC7778">
            <w:pPr>
              <w:widowControl/>
              <w:spacing w:line="240" w:lineRule="exact"/>
              <w:ind w:left="840" w:hangingChars="400" w:hanging="84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编，中国农业出版社，2012年，第三版；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森林生态学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《森林生态学》（修订版）薛建辉主编，北京：中国林业出版社，2009 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林学概论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《林学概论》徐小牛主编，中国农业大学出版社，2008年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Pr="00683188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动科院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090501动物遗传育种与繁殖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 w:rsidP="00DC15B8">
            <w:pPr>
              <w:adjustRightInd w:val="0"/>
              <w:spacing w:beforeLines="50" w:line="240" w:lineRule="exact"/>
              <w:ind w:leftChars="50" w:left="10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《动物遗传学》李宁主编，21世纪教材，中国农业出版社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090502动物营养与饲料科学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动物营养与饲料学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《动物营养学》周安国、陈代文主编，中国农业出版社，2011年，第三版；《饲料学》王成章、王恬主编，中国农业出版社，2011年，第二版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饲料添加剂学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《饲料添加剂学》陈代文、吴德主编，中国农业出版社，2011年，第二版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饲料分析与质量检测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《饲料分析及饲料检测技术》张丽英主编，中国农业大学出版社，2016年，第四版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090504特种经济动物饲养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养蜂学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tabs>
                <w:tab w:val="left" w:pos="426"/>
              </w:tabs>
              <w:spacing w:line="240" w:lineRule="exact"/>
              <w:ind w:leftChars="-202" w:left="-424" w:firstLineChars="152" w:firstLine="319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《养蜂学》曾志将主编，中国农业出版社，2017年，第</w:t>
            </w:r>
          </w:p>
          <w:p w:rsidR="00A44C50" w:rsidRDefault="00DC7778">
            <w:pPr>
              <w:tabs>
                <w:tab w:val="left" w:pos="426"/>
              </w:tabs>
              <w:spacing w:line="240" w:lineRule="exact"/>
              <w:ind w:leftChars="-202" w:left="-424" w:firstLineChars="152" w:firstLine="319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畜牧学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《畜牧学概论》李建国主编，中国农业出版社，2011年，第二版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特种经济动物饲养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《特种经济动物生产学》</w:t>
            </w:r>
            <w:hyperlink r:id="rId14" w:tgtFrame="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熊家军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主编，科学出版社，2018年，第二版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0905Z2水生生物生产学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鱼类增养殖学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《鱼类增养殖学》王武主编，中国农业出版社，2000年</w:t>
            </w:r>
          </w:p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《水产动物行为与行为生态学》 龚世圆主编，中国农业出版社，2014年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名特水产动物养殖学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3"/>
              <w:spacing w:line="240" w:lineRule="exact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《名特水产动物养殖学》王为民、温海深主编，中国农业出版社，2017年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水生动物营养与饲料学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《水产动物营养学与饲料科学》 麦康生主编，中国农业出版社，2011年；《水生动物营养学与饲料科学》黄峰主编，化学工业出版社，2011年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090601基础兽医学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《动物生理学》杨秀平主编，高等教育出版社，2009年，第二版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家畜组织学与胚胎学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《家畜组织学与胚胎学》沈霞芬主编，中国农业出版社，2011年，第四版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兽医药理学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《兽医药理学》陈杖榴主编，中国农业出版社，2010年，第三版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090602预防兽医学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兽医微生物学及免疫学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《兽医微生物学》陆承平主编，中国农业出版社，2013年，第五版；《物免疫学》杨汉春主编，中国农业大学出版社，2003年，第二版。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兽医传染病学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《兽医传染病学》陈溥言主编，中国农业出版社，2006年，第五版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兽医寄生虫学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《兽医寄生虫学》李国清主编，中国农业大学出版社，2015年，第二版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090603临床兽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lastRenderedPageBreak/>
              <w:t>医学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lastRenderedPageBreak/>
              <w:t>动物生理学与生物化学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《动物生物化学》邹思湘主编，中国农业出版社，2014年，第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五版；《现代动物生物化学》汪玉松、邹思湘、张玉静主编，高等教育出版社，2005年，第三版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lastRenderedPageBreak/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兽医临床诊断学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《兽医临床诊断学》王俊东、刘宗平主编，中国农业出版社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家畜内科学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《家畜内科学》王建华主编，中国农业出版社，第四版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家畜病理学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《家畜病理学》林曦主编，中国农业出版社，第四版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095133畜牧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农业知识综合二（动物生理学、动物遗传学、动物营养与饲料、动物繁殖学）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tabs>
                <w:tab w:val="left" w:pos="540"/>
              </w:tabs>
              <w:spacing w:line="240" w:lineRule="exact"/>
              <w:ind w:leftChars="-29" w:left="-61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动物生理学》杨秀平、肖向红、李大鹏主编，高等教育出版社，2016年，第三版；《动物遗传学》李宁主编，中国农业出版社，2011年，第三版；《家畜育种学》张沅主编，中国农业出版社，2001年；《动物营养学》周安国、陈代文主编，中国农业出版社，2011年，第二版；《饲料学》王成章、王恬主编，中国农业出版社，2011年，第二版；《家畜繁殖学》杨利国主编，中国农业出版社，2010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畜牧学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猪生产学》董修建主编，中国农业科学技术出版社，2012年；《家禽生产学》杨宁主编，中国农业出版社，2012年，第四版；《养牛生产学》莫放主编，中国农业大学出版社，2003年；《家畜环境卫生学》颜培实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《动物营养学》周安国、陈代文主编，中国农业出版社，2011年，第三版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《动物遗传学》李宁主编，中国农业出版社，2011年，第三版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饲料学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《饲料学》王成章、王恬主编，中国农业出版社，2011年，第二版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64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0952兽医硕士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兽医基础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《兽医基础》李玉冰主编，中国农业出版社，2009年；</w:t>
            </w:r>
          </w:p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《兽医学》高作信主编，中国农业出版社，2010年，第三版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《兽医学》高作信主编，中国农业出版社，2010年，第三版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兽医学综合知识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《兽医学》高作信主编，中国农业出版社，第三版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《动物生物化学》邹思湘主编，中国农业出版社，第五版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兽医微生物学及免疫学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bookmarkStart w:id="4" w:name="OLE_LINK6"/>
            <w:r>
              <w:rPr>
                <w:rFonts w:asciiTheme="minorEastAsia" w:hAnsiTheme="minorEastAsia" w:cstheme="minorEastAsia" w:hint="eastAsia"/>
                <w:szCs w:val="21"/>
              </w:rPr>
              <w:t>《兽医微生物学及免疫学》王国栋</w:t>
            </w:r>
            <w:bookmarkEnd w:id="4"/>
            <w:r>
              <w:rPr>
                <w:rFonts w:asciiTheme="minorEastAsia" w:hAnsiTheme="minorEastAsia" w:cstheme="minorEastAsia" w:hint="eastAsia"/>
                <w:szCs w:val="21"/>
                <w:shd w:val="clear" w:color="auto" w:fill="FFFFFF"/>
              </w:rPr>
              <w:t>、杜磊、冯晓敏主编</w:t>
            </w:r>
            <w:r>
              <w:rPr>
                <w:rFonts w:asciiTheme="minorEastAsia" w:hAnsiTheme="minorEastAsia" w:cstheme="minorEastAsia" w:hint="eastAsia"/>
                <w:szCs w:val="21"/>
              </w:rPr>
              <w:t>，西南交通大学出版社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国土院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090300 农业资源与环境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土壤学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《土壤学》黄昌勇、徐建明主编，中国农业出版社，2012 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农业资源环境概论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《资源环境概论》王敬国主编，中国农业大学出版社，第二版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120203旅游管理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《旅游学概论》李天元主编，高等院校旅游专业系列教材•建国六十周年优秀教材，高等教育出版社，第六版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《旅游管理学》田里、李雪松，东北财经大学出版社，2018年，第二版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旅游经济学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《旅游经济学原理》厉新建、张辉，旅游教育出版社，2016年，第三版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旅游规划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《旅游规划》马耀峰主编，中国人民大学出版社，2011年，第一版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120405 土地资源管理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土地资源学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《土地资源学》刘黎明主编，中国农业出版社，2010 年，第五版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土地经济学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《土地经济学》毕宝德主编，中国人民大学出版社，2010 年，第六版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地籍管理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《地籍管理》叶公强，中国农业出版社，第二版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土地信息学（含3S技术）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《土地信息系统》刘耀林，中国农业出版社，第二版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095132资源利用与植物保护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农业知识综合一（植物学、植物生理学、农业生态学）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《植物学》郑湘如、王丽主编，中国农业大学出版社，2007年，第二版；《植物生理学》潘瑞炽主编，高等教育出版社，2012年，第七版；《农业生态学》骆世明主编，中国农业出版社，2017年，第三版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土地资源学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《土地资源学》刘黎明，中国农业大学出版社，第五版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资源与环境概论学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《资源与环境概论》王敬国，中国农业大学出版社，第二版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作物保护学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《植物保护学》徐洪富，高等教育出版社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土壤学或农业昆虫学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《土壤学》黄昌勇主编，中国农业出版社，第三版；《农业昆虫学》洪晓月，中国农业出版社，第三版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农业资源利用与管理或植物病理学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《农业资源利用与管理》黄云，中国林业出版社，第三版；《农业植物病理学》陈利锋，中国农业出版社，第三版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lastRenderedPageBreak/>
              <w:t>工学院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lastRenderedPageBreak/>
              <w:t>082800农业工程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理论力学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</w:t>
            </w:r>
            <w:r>
              <w:rPr>
                <w:rFonts w:asciiTheme="minorEastAsia" w:hAnsiTheme="minorEastAsia" w:cstheme="minorEastAsia" w:hint="eastAsia"/>
                <w:szCs w:val="21"/>
              </w:rPr>
              <w:t>理论力学（Ⅰ）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》哈尔滨工业大学理论力学教研组室编， 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电工技术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《电工学》秦曾煌主编，高等教育出版社，第七版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机械原理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《机械原理》郑文纬主编，高等教育出版社，第七版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单片机原理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《单片机原理及应用教程》张元良、吕艳、周志民主编，清华大学出版社，第二版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经管院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020101政治经济学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《西方经济学》高鸿业主编，中国人民大学出版社，2018年，第七版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120201会计学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会计学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《中级财务会计》林斌、刘斌主编，立信会计出版社，最新版；《中级财务会计学》吴丽萍主编，北京出版集团公司北京出版社，最新版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财务管理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《财务成本管理》中国注册会计师协会，</w:t>
            </w:r>
            <w:r>
              <w:rPr>
                <w:rFonts w:asciiTheme="minorEastAsia" w:hAnsiTheme="minorEastAsia" w:cstheme="minorEastAsia" w:hint="eastAsia"/>
                <w:szCs w:val="21"/>
              </w:rPr>
              <w:t>中国财政经济出版社，最新版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120202企业管理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</w:t>
            </w:r>
            <w:bookmarkStart w:id="5" w:name="_GoBack"/>
            <w:bookmarkEnd w:id="5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120204技术经济及管理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2"/>
                <w:szCs w:val="21"/>
              </w:rPr>
              <w:t>120301农业经济管理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120302林业经济管理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《管理学原理与方法》周三多、陈传明等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，复旦大学出版社或高等教育出版社，2014年或最新版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095138农村发展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农业知识综合四（管理学、农村社会学、农村政策学）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pStyle w:val="a8"/>
              <w:spacing w:line="240" w:lineRule="exact"/>
              <w:ind w:firstLineChars="0" w:firstLine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《管理学：原理与方法》（第七版），周三多，复旦大学出版社，2018年出版；《农村社会学》（第三版），刘豪兴，中国人民大学出版社，2015年出版；《农业政策学》，孔祥智，高等教育出版社，2014年出版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农业推广学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《农业推广学》高启杰主编，中国农业大学出版社，2013年，第三版；《农业推广学》汤锦如主编，中国农业出版社，2010年，第三版；《中国农技推广》等国内外期刊杂志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《农业经济学》孔祥智等编著，中国人民大学出版社，2014年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西方经济学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《西方经济学》高鸿业主编，中国人民大学出版社，2018年，第七版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发展经济学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《发展经济学教程》彭刚等主编，中国人民大学出版社，2018年，第三版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1253会计硕士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会计学综合（包括：中级财务会计、财务管理、管理会计、成本会计及审计）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中级财务会计（吴丽萍主编），财务管理（荆新等主编），管理会计（孙茂竹等主编），成本会计（</w:t>
            </w:r>
            <w:hyperlink r:id="rId15" w:tgtFrame="_blank" w:history="1">
              <w:r>
                <w:rPr>
                  <w:rFonts w:asciiTheme="minorEastAsia" w:hAnsiTheme="minorEastAsia" w:cstheme="minorEastAsia" w:hint="eastAsia"/>
                  <w:szCs w:val="21"/>
                </w:rPr>
                <w:t>于富生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等主编），审计（中国注册会计师协会主编）。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《毛泽东思想和中国特色社会主义理论体系概论》，马克思主义理论研究和建设工程重点教材，本书编写组，高等教育出版社，2018年版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计信院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081200计算机科学与技术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数据结构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《数据结构（C语言版）》严蔚敏、吴伟民主编，清华大学出版社出版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数据库原理及应用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《数据库系统概论》王珊、萨师煊主编，高等教育出版社，第五版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编译原理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《编译原理》张素琴、吕映芝等编著，清华大学出版社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软件工程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《软件工程》</w:t>
            </w:r>
            <w:hyperlink r:id="rId16" w:tgtFrame="_blank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张海藩</w:t>
              </w:r>
            </w:hyperlink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著，</w:t>
            </w:r>
            <w:hyperlink r:id="rId17" w:tgtFrame="_blank" w:tooltip="清华大学出版社" w:history="1">
              <w:r>
                <w:rPr>
                  <w:rFonts w:asciiTheme="minorEastAsia" w:hAnsiTheme="minorEastAsia" w:cstheme="minorEastAsia" w:hint="eastAsia"/>
                  <w:kern w:val="0"/>
                  <w:szCs w:val="21"/>
                </w:rPr>
                <w:t>清华大学出版社</w:t>
              </w:r>
            </w:hyperlink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人文院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120401行政管理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行政管理学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《行政管理学》夏书章中山大学出版社，2013年，第五版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《公共管理学》陈振明，中国人民大学版社，2017年，第二版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《公共经济学》蒋洪，上海财经大学出版社，2016年，第三版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公共行政学史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《公共行政学史》何艳玲，中国人民大学出版社，2018年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120403教育经济与管理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《教育原理》（修订版）孙喜亭,北京师范大学出版社,2006年</w:t>
            </w:r>
          </w:p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《教育学》（修订三版）邵宗杰等,华东师范大学出版社,2006年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《教育经济学》靳希斌编著，人民教育出版社，2009年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《教育管理学》陈孝彬、高洪源主编，北京师范大学出版社，2010年，第三版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学校管理学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《学校管理学》萧宗六主编，人民教育出版社，2012年，第四版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120404社会保障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《管理学》周三多，高等教育出版社，2014年，第四版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社会保障概论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《社会保障概论》郑功成，复旦大学出版社，2007年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《公共管理学》陈振明，中国人民大学版社，2017年，第二版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公共经济学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《公共经济学》蒋洪，上海财经大学出版社，2016年，第三版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公共行政学史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《公共行政学史》何艳玲，中国人民大学出版社，2018年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理学院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070300化学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无机化学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《无机化学》武汉大学、吉林大学等校编，第三版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有机化学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《有机化学》王积涛、王永梅等主编，南开大学出版社，2009年，第三版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分析化学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《分析化学》武汉大学主编，高等教育出版社，2006年，第五版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无机化学实验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《无机化学实验》大连理工大学无机化学教研室主编，高等教育出版社，第二版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有机化学实验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《有机化学实验》兰州大学、复旦大学主编，高等教育出版社，第二版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食品院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083201食品科学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097203农产品加工及贮藏工程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0832Z1食品营养</w:t>
            </w:r>
            <w:r w:rsidR="00683188"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与安全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095135食品加工与安全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农业知识综合三（食品卫生学、食品安全管理与法规、食品分析与检验技术）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《食品分析与检测》刘绍主编，华中科技大学出版社，2011年；《食品安全检测技术》王世平主编，中国农业大学出版社，2016年，第二版；GB500922—2016食品安全国家标准食品中黄曲霉毒素B族和G族的测定；</w:t>
            </w:r>
          </w:p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食品分析与检测》孙汉巨主编，合肥工业大学出版社，2016年；《食品安全学》陈卫平、王伯华、江勇主编，华中科技大学出版社，2013年，第一版；《食品安全与卫生学》白晨、黄玥编著，中国轻工业出版社，2014年第一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食品化学与食品微生物学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《食品化学》阚建全主编，中国农业大学出版社，2009年，第二版；《食品微生物》周德庆主编，高等教育出版社，2002年，第二版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食品加工与贮藏技术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《食品技术原理》赵晋府主编，中国轻工业出版社；《现代食品加工技术》孙君社主编，中国农业出版社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食品分析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《食品分析与检验》高向阳编，中国计量出版社，第一版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食品营养学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《食品营养学》孙远明编，中国农业大学出版社，第二版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生工院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083600生物工程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《微生物学教程》周德庆编著，高等教育出版社，2011年，第三版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《工业微生物育种学》科学出版社，施巧琴、吴松刚主编，2013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071005微生物学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《微生物学教程》周德庆编著，高等教育出版社，2011年，第三版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微生物综合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《工业微生物育种学》科学出版社，施巧琴 吴松刚主编，2013年，第四版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071009细胞生物学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《细胞生物学》翟中和、王喜忠、丁明孝编，高等教育出版社，2011年，第四版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普通遗传学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《遗传学》（面向21世纪课程教材）朱军，中国农业出版社，2002年，第三版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071010生物化学与分子生物学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植物生理学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《植物生理学》武维华主编，科学出版社，2008年，第三版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植物生物学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《植物生物学》周云龙主编，高等教育出版社，2016年第四版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071011生物物理学</w:t>
            </w:r>
          </w:p>
          <w:p w:rsidR="00A44C50" w:rsidRDefault="00A44C50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普通物理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《物理学教程》马文蔚，高等教育出版社，2008年，第二版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生物物理学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《生物物理学》袁观宇主编，科学出版社，2006年，第一版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《细胞生物学》翟中和、王喜忠、丁明孝主编，高等教育出版社，2011年，第四版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 w:rsidP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0860生物与医药硕士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生物化学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《生物化学》上、下册，朱圣庚、徐长法主编，高等教育出版社,2017年，第四版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微生物学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《微生物学教程》周德庆编著，高等教育出版社， 2011年，第三版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生物学综合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《普通生物学》魏道智，高等教育出版社，2012年，第二版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细胞生物学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《细胞生物学》翟中和、王喜忠、丁明孝主编，高等教育出版社，2011年，第四版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分子生物学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《现代分子生物学》朱玉贤、李毅等编，高等教学出版社，2013年，第四版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政治学院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030501马克思主义基本原理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030503马克思主义中国化研究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030505 思想政治教育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马克思主义哲学原理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《马克思主义哲学原理》高校思想政治理论课重点教材，普通高等教育国家级规划教材）陈先达编著，中国人民大学出版社，2016年版，第四版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毛泽东思想和中国特色社会主义理论体系概论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  <w:shd w:val="clear" w:color="auto" w:fill="FFFFFF"/>
              </w:rPr>
              <w:t>《毛泽东思想和中国特色社会主义理论体系概论》马克思主义理论研究和建设工程重点教材（本书编写组），高等教育出版社，2018年版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政治经济学原理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《政治经济学教程》宋涛主编，中国人民大学出版社，2018年版，第十二版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职师院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040106高等教育学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高等教育学</w:t>
            </w:r>
          </w:p>
          <w:p w:rsidR="00A44C50" w:rsidRDefault="00A44C50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《高等教育学</w:t>
            </w:r>
            <w:r>
              <w:rPr>
                <w:rFonts w:asciiTheme="minorEastAsia" w:hAnsiTheme="minorEastAsia" w:cstheme="minorEastAsia" w:hint="eastAsia"/>
                <w:szCs w:val="21"/>
              </w:rPr>
              <w:t>》杨德广、谢安邦主编，高等教育出版社，2009年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高等教育史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《高等教育史》刘海峰、史静寰，高等教育出版社 2010年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《教育管理学》陈孝彬主编，北京师范大学出版社；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040108职业技术教育学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职业教育理论与方法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《职业教育理论与方法》黄国清主编，中国农业出版社，2011年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《教育管理学》陈孝彬主编，北京师范大学出版社；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中国职业教育史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《中国职业教育史研究》米靖著，上海教育出版社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szCs w:val="21"/>
              </w:rPr>
              <w:t>040110教育技术学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教育技术学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《教育技术学》北京师范大学出版社，何克抗，2007年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学与教的理论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《学与教的理论》李芒，高等教育出版社，2007年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多媒体技术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学术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《多媒体技术实用教程》缪亮，清华大学出版社，2009年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045101教育管理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Pr="00BD2E5A" w:rsidRDefault="00DC7778" w:rsidP="00BD2E5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 w:rsidRPr="00BD2E5A">
              <w:rPr>
                <w:rFonts w:asciiTheme="minorEastAsia" w:hAnsiTheme="minorEastAsia" w:cstheme="minorEastAsia" w:hint="eastAsia"/>
                <w:szCs w:val="21"/>
              </w:rPr>
              <w:t>教育综合包括：</w:t>
            </w:r>
          </w:p>
          <w:p w:rsidR="00A44C50" w:rsidRPr="00CD2B93" w:rsidRDefault="00CD2B93" w:rsidP="00BD2E5A">
            <w:pPr>
              <w:pStyle w:val="Default"/>
              <w:spacing w:line="240" w:lineRule="exact"/>
              <w:rPr>
                <w:sz w:val="23"/>
                <w:szCs w:val="23"/>
              </w:rPr>
            </w:pPr>
            <w:r w:rsidRPr="00BD2E5A">
              <w:rPr>
                <w:rFonts w:hint="eastAsia"/>
                <w:sz w:val="21"/>
                <w:szCs w:val="21"/>
              </w:rPr>
              <w:t>王道俊、郭文安主编：《教育学》，人民教育出版社，</w:t>
            </w:r>
            <w:r w:rsidRPr="00BD2E5A">
              <w:rPr>
                <w:sz w:val="21"/>
                <w:szCs w:val="21"/>
              </w:rPr>
              <w:t>2009</w:t>
            </w:r>
            <w:r w:rsidRPr="00BD2E5A">
              <w:rPr>
                <w:rFonts w:hint="eastAsia"/>
                <w:sz w:val="21"/>
                <w:szCs w:val="21"/>
              </w:rPr>
              <w:t>年；裴娣娜主编：《教育科研方法导论》，安徽教育出版社，</w:t>
            </w:r>
            <w:r w:rsidRPr="00BD2E5A">
              <w:rPr>
                <w:sz w:val="21"/>
                <w:szCs w:val="21"/>
              </w:rPr>
              <w:t>2009</w:t>
            </w:r>
            <w:r w:rsidRPr="00BD2E5A">
              <w:rPr>
                <w:rFonts w:hint="eastAsia"/>
                <w:sz w:val="21"/>
                <w:szCs w:val="21"/>
              </w:rPr>
              <w:t>年</w:t>
            </w:r>
            <w:r w:rsidRPr="00BD2E5A">
              <w:rPr>
                <w:sz w:val="21"/>
                <w:szCs w:val="21"/>
              </w:rPr>
              <w:t>；</w:t>
            </w:r>
            <w:r w:rsidRPr="00BD2E5A">
              <w:rPr>
                <w:rFonts w:hint="eastAsia"/>
                <w:sz w:val="21"/>
                <w:szCs w:val="21"/>
              </w:rPr>
              <w:t>袁振国主编：《教育研究方法》，高等教育出版社，</w:t>
            </w:r>
            <w:r w:rsidRPr="00BD2E5A">
              <w:rPr>
                <w:sz w:val="21"/>
                <w:szCs w:val="21"/>
              </w:rPr>
              <w:t>2010</w:t>
            </w:r>
            <w:r w:rsidRPr="00BD2E5A">
              <w:rPr>
                <w:rFonts w:hint="eastAsia"/>
                <w:sz w:val="21"/>
                <w:szCs w:val="21"/>
              </w:rPr>
              <w:t>年；张大均主编：《教育心理学》，人民教育出版社，</w:t>
            </w:r>
            <w:r w:rsidRPr="00BD2E5A">
              <w:rPr>
                <w:sz w:val="21"/>
                <w:szCs w:val="21"/>
              </w:rPr>
              <w:t>2005</w:t>
            </w:r>
            <w:r w:rsidRPr="00BD2E5A">
              <w:rPr>
                <w:rFonts w:hint="eastAsia"/>
                <w:sz w:val="21"/>
                <w:szCs w:val="21"/>
              </w:rPr>
              <w:t>年；陈琦、刘儒德主编：《教育心理学》，高等教育出版社，</w:t>
            </w:r>
            <w:r w:rsidRPr="00BD2E5A">
              <w:rPr>
                <w:sz w:val="21"/>
                <w:szCs w:val="21"/>
              </w:rPr>
              <w:t>2011</w:t>
            </w:r>
            <w:r w:rsidRPr="00BD2E5A">
              <w:rPr>
                <w:rFonts w:hint="eastAsia"/>
                <w:sz w:val="21"/>
                <w:szCs w:val="21"/>
              </w:rPr>
              <w:t>年。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《新编教育管理学》吴志宏等，华东师范大学出版社，2013年，第二版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学校管理心理学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《学校管理心理学》熊川武、江玲，华东师范大学出版社，2011年，第二版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《管理学原理与方法》周三多等，复旦大学出版社，2011年，第五版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同等学力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《教育学》</w:t>
            </w:r>
            <w:hyperlink r:id="rId18" w:tgtFrame="_blank" w:tooltip="王道俊郭文安" w:history="1">
              <w:r>
                <w:rPr>
                  <w:rFonts w:asciiTheme="minorEastAsia" w:hAnsiTheme="minorEastAsia" w:cstheme="minorEastAsia" w:hint="eastAsia"/>
                  <w:szCs w:val="21"/>
                </w:rPr>
                <w:t>王道俊、郭文安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主编，人民教育出版社出版2009年，第七版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lastRenderedPageBreak/>
              <w:t>MPA中心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1252公共管理硕士</w:t>
            </w:r>
          </w:p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政治理论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《毛泽东思想和中国特色社会主义理论体系概论》（2018年版），本书编写组，高等教育出版社，2018年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公共管理学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《公共管理学》陈振明等，中国人民大学出版社，2017年，第二版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外语院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045108学科教学（英语）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教育综合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BD2E5A" w:rsidRPr="00BD2E5A" w:rsidRDefault="00BD2E5A" w:rsidP="00BD2E5A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 w:rsidRPr="00BD2E5A">
              <w:rPr>
                <w:rFonts w:asciiTheme="minorEastAsia" w:hAnsiTheme="minorEastAsia" w:cstheme="minorEastAsia" w:hint="eastAsia"/>
                <w:szCs w:val="21"/>
              </w:rPr>
              <w:t>教育综合包括：</w:t>
            </w:r>
          </w:p>
          <w:p w:rsidR="00A44C50" w:rsidRDefault="00BD2E5A" w:rsidP="00BD2E5A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BD2E5A">
              <w:rPr>
                <w:rFonts w:hint="eastAsia"/>
                <w:szCs w:val="21"/>
              </w:rPr>
              <w:t>王道俊、郭文安主编：《教育学》，人民教育出版社，</w:t>
            </w:r>
            <w:r w:rsidRPr="00BD2E5A">
              <w:rPr>
                <w:szCs w:val="21"/>
              </w:rPr>
              <w:t>2009</w:t>
            </w:r>
            <w:r w:rsidRPr="00BD2E5A">
              <w:rPr>
                <w:rFonts w:hint="eastAsia"/>
                <w:szCs w:val="21"/>
              </w:rPr>
              <w:t>年；裴娣娜主编：《教育科研方法导论》，安徽教育出版社，</w:t>
            </w:r>
            <w:r w:rsidRPr="00BD2E5A">
              <w:rPr>
                <w:szCs w:val="21"/>
              </w:rPr>
              <w:t>2009</w:t>
            </w:r>
            <w:r w:rsidRPr="00BD2E5A">
              <w:rPr>
                <w:rFonts w:hint="eastAsia"/>
                <w:szCs w:val="21"/>
              </w:rPr>
              <w:t>年</w:t>
            </w:r>
            <w:r w:rsidRPr="00BD2E5A">
              <w:rPr>
                <w:szCs w:val="21"/>
              </w:rPr>
              <w:t>；</w:t>
            </w:r>
            <w:r w:rsidRPr="00BD2E5A">
              <w:rPr>
                <w:rFonts w:hint="eastAsia"/>
                <w:szCs w:val="21"/>
              </w:rPr>
              <w:t>袁振国主编：《教育研究方法》，高等教育出版社，</w:t>
            </w:r>
            <w:r w:rsidRPr="00BD2E5A">
              <w:rPr>
                <w:szCs w:val="21"/>
              </w:rPr>
              <w:t>2010</w:t>
            </w:r>
            <w:r w:rsidRPr="00BD2E5A">
              <w:rPr>
                <w:rFonts w:hint="eastAsia"/>
                <w:szCs w:val="21"/>
              </w:rPr>
              <w:t>年；张大均主编：《教育心理学》，人民教育出版社，</w:t>
            </w:r>
            <w:r w:rsidRPr="00BD2E5A">
              <w:rPr>
                <w:szCs w:val="21"/>
              </w:rPr>
              <w:t>2005</w:t>
            </w:r>
            <w:r w:rsidRPr="00BD2E5A">
              <w:rPr>
                <w:rFonts w:hint="eastAsia"/>
                <w:szCs w:val="21"/>
              </w:rPr>
              <w:t>年；陈琦、刘儒德主编：《教育心理学》，高等教育出版社，</w:t>
            </w:r>
            <w:r w:rsidRPr="00BD2E5A">
              <w:rPr>
                <w:szCs w:val="21"/>
              </w:rPr>
              <w:t>2011</w:t>
            </w:r>
            <w:r w:rsidRPr="00BD2E5A">
              <w:rPr>
                <w:rFonts w:hint="eastAsia"/>
                <w:szCs w:val="21"/>
              </w:rPr>
              <w:t>年。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英语综合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考察英语基本功，不指定参考书目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2"/>
                <w:szCs w:val="21"/>
              </w:rPr>
              <w:t>英语</w:t>
            </w: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语言学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《新编简明英语语言学教程》戴炜栋、何兆熊主编，上海外语教育出版社，2018年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软件院</w:t>
            </w:r>
          </w:p>
        </w:tc>
        <w:tc>
          <w:tcPr>
            <w:tcW w:w="1569" w:type="dxa"/>
            <w:vMerge w:val="restart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095136农业工程与信息技术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uppressLineNumbers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农业知识综合三（农业机械与装备、C语言程序设计、数据库技术与应用）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《农业机械学》李宝筏主编，中国农业出版社，2003年；《C程序设计》谭浩强主编，清华大学出版社，2012年，第四版；《数据库系统概论》王珊、萨师煊编，高等教育出版社，2006年，第四版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数字电子技术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初试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《数字逻辑》何火娇主编，中国铁道出版社，2017年，第三版</w:t>
            </w:r>
          </w:p>
        </w:tc>
        <w:tc>
          <w:tcPr>
            <w:tcW w:w="1233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有</w:t>
            </w: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2"/>
                <w:szCs w:val="21"/>
              </w:rPr>
              <w:t>机械原理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《机械原理》郑文纬主编，高等教育出版社，第七版；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A44C50">
        <w:trPr>
          <w:trHeight w:val="315"/>
        </w:trPr>
        <w:tc>
          <w:tcPr>
            <w:tcW w:w="974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pacing w:val="-2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2"/>
                <w:szCs w:val="21"/>
              </w:rPr>
              <w:t>数据结构</w:t>
            </w:r>
          </w:p>
        </w:tc>
        <w:tc>
          <w:tcPr>
            <w:tcW w:w="1109" w:type="dxa"/>
            <w:vAlign w:val="center"/>
          </w:tcPr>
          <w:p w:rsidR="00A44C50" w:rsidRDefault="00DC777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复试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44C50" w:rsidRDefault="00DC7778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专业学位</w:t>
            </w:r>
          </w:p>
        </w:tc>
        <w:tc>
          <w:tcPr>
            <w:tcW w:w="5970" w:type="dxa"/>
            <w:vAlign w:val="center"/>
          </w:tcPr>
          <w:p w:rsidR="00A44C50" w:rsidRDefault="00DC7778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《数据结构(C语言版)》严蔚敏、吴伟民编著，清华大学出版社</w:t>
            </w:r>
          </w:p>
        </w:tc>
        <w:tc>
          <w:tcPr>
            <w:tcW w:w="1233" w:type="dxa"/>
            <w:vAlign w:val="center"/>
          </w:tcPr>
          <w:p w:rsidR="00A44C50" w:rsidRDefault="00A44C5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:rsidR="00A44C50" w:rsidRDefault="00A44C50">
      <w:pPr>
        <w:spacing w:line="240" w:lineRule="exact"/>
        <w:rPr>
          <w:rFonts w:asciiTheme="minorEastAsia" w:hAnsiTheme="minorEastAsia"/>
          <w:szCs w:val="21"/>
        </w:rPr>
      </w:pPr>
    </w:p>
    <w:sectPr w:rsidR="00A44C50" w:rsidSect="00A44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8" w:rsidRDefault="00DC7778" w:rsidP="00DC7778">
      <w:r>
        <w:separator/>
      </w:r>
    </w:p>
  </w:endnote>
  <w:endnote w:type="continuationSeparator" w:id="0">
    <w:p w:rsidR="00DC7778" w:rsidRDefault="00DC7778" w:rsidP="00DC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8" w:rsidRDefault="00DC7778" w:rsidP="00DC7778">
      <w:r>
        <w:separator/>
      </w:r>
    </w:p>
  </w:footnote>
  <w:footnote w:type="continuationSeparator" w:id="0">
    <w:p w:rsidR="00DC7778" w:rsidRDefault="00DC7778" w:rsidP="00DC7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F48"/>
    <w:rsid w:val="0000745C"/>
    <w:rsid w:val="0002348C"/>
    <w:rsid w:val="0002477D"/>
    <w:rsid w:val="000416B7"/>
    <w:rsid w:val="00070B5E"/>
    <w:rsid w:val="00077829"/>
    <w:rsid w:val="000860F9"/>
    <w:rsid w:val="00087E40"/>
    <w:rsid w:val="000906FA"/>
    <w:rsid w:val="000A1CB3"/>
    <w:rsid w:val="000A7223"/>
    <w:rsid w:val="000A78E2"/>
    <w:rsid w:val="000E6BF6"/>
    <w:rsid w:val="00121BA6"/>
    <w:rsid w:val="00126F5A"/>
    <w:rsid w:val="00134C7D"/>
    <w:rsid w:val="00135CCC"/>
    <w:rsid w:val="001361D5"/>
    <w:rsid w:val="001430B2"/>
    <w:rsid w:val="00147FA8"/>
    <w:rsid w:val="00147FBA"/>
    <w:rsid w:val="00180A2B"/>
    <w:rsid w:val="00190819"/>
    <w:rsid w:val="00197191"/>
    <w:rsid w:val="001A44A8"/>
    <w:rsid w:val="001A5B42"/>
    <w:rsid w:val="001B4164"/>
    <w:rsid w:val="001E5DA5"/>
    <w:rsid w:val="002054F9"/>
    <w:rsid w:val="00211B50"/>
    <w:rsid w:val="00237B57"/>
    <w:rsid w:val="0025162C"/>
    <w:rsid w:val="00266473"/>
    <w:rsid w:val="00276BCD"/>
    <w:rsid w:val="00284643"/>
    <w:rsid w:val="00286F44"/>
    <w:rsid w:val="0029754F"/>
    <w:rsid w:val="002B3353"/>
    <w:rsid w:val="002C7300"/>
    <w:rsid w:val="002E4B03"/>
    <w:rsid w:val="002F4578"/>
    <w:rsid w:val="00325364"/>
    <w:rsid w:val="00333471"/>
    <w:rsid w:val="00336E6C"/>
    <w:rsid w:val="003518DA"/>
    <w:rsid w:val="003A4619"/>
    <w:rsid w:val="003E340B"/>
    <w:rsid w:val="00401298"/>
    <w:rsid w:val="004033C5"/>
    <w:rsid w:val="0042205B"/>
    <w:rsid w:val="00424855"/>
    <w:rsid w:val="0044328C"/>
    <w:rsid w:val="004466CD"/>
    <w:rsid w:val="00455AA3"/>
    <w:rsid w:val="00496A1D"/>
    <w:rsid w:val="004A04A7"/>
    <w:rsid w:val="004A0745"/>
    <w:rsid w:val="004A385F"/>
    <w:rsid w:val="004B58DC"/>
    <w:rsid w:val="004C24FC"/>
    <w:rsid w:val="004D3D40"/>
    <w:rsid w:val="004D4FAB"/>
    <w:rsid w:val="004E6501"/>
    <w:rsid w:val="004E76D0"/>
    <w:rsid w:val="00501060"/>
    <w:rsid w:val="00541D5B"/>
    <w:rsid w:val="00547A22"/>
    <w:rsid w:val="00554B06"/>
    <w:rsid w:val="0059094F"/>
    <w:rsid w:val="00593B8B"/>
    <w:rsid w:val="005943B3"/>
    <w:rsid w:val="005B0D53"/>
    <w:rsid w:val="005D24D0"/>
    <w:rsid w:val="005D2989"/>
    <w:rsid w:val="005E1274"/>
    <w:rsid w:val="005E2243"/>
    <w:rsid w:val="005E547F"/>
    <w:rsid w:val="00602F01"/>
    <w:rsid w:val="006303DD"/>
    <w:rsid w:val="00635C40"/>
    <w:rsid w:val="00653BC0"/>
    <w:rsid w:val="00664108"/>
    <w:rsid w:val="00677082"/>
    <w:rsid w:val="00681819"/>
    <w:rsid w:val="00683188"/>
    <w:rsid w:val="0068346B"/>
    <w:rsid w:val="00683680"/>
    <w:rsid w:val="0068782F"/>
    <w:rsid w:val="006C0576"/>
    <w:rsid w:val="006D58AB"/>
    <w:rsid w:val="006D7BBB"/>
    <w:rsid w:val="006F12AF"/>
    <w:rsid w:val="006F1D0D"/>
    <w:rsid w:val="00703D8A"/>
    <w:rsid w:val="007301DB"/>
    <w:rsid w:val="00733CC0"/>
    <w:rsid w:val="00743D75"/>
    <w:rsid w:val="007A0957"/>
    <w:rsid w:val="007B619A"/>
    <w:rsid w:val="007C44CD"/>
    <w:rsid w:val="007C6BA1"/>
    <w:rsid w:val="007F5C49"/>
    <w:rsid w:val="00806596"/>
    <w:rsid w:val="00811F3C"/>
    <w:rsid w:val="0083581E"/>
    <w:rsid w:val="00843611"/>
    <w:rsid w:val="0086372D"/>
    <w:rsid w:val="00885AAB"/>
    <w:rsid w:val="00896357"/>
    <w:rsid w:val="00896518"/>
    <w:rsid w:val="008B10DA"/>
    <w:rsid w:val="008B7640"/>
    <w:rsid w:val="008D2E98"/>
    <w:rsid w:val="008E7AFE"/>
    <w:rsid w:val="008F3254"/>
    <w:rsid w:val="008F34E6"/>
    <w:rsid w:val="008F68F5"/>
    <w:rsid w:val="00907472"/>
    <w:rsid w:val="009133B9"/>
    <w:rsid w:val="0092144C"/>
    <w:rsid w:val="00940490"/>
    <w:rsid w:val="0094326F"/>
    <w:rsid w:val="00967233"/>
    <w:rsid w:val="0099102A"/>
    <w:rsid w:val="00996BDF"/>
    <w:rsid w:val="0099793A"/>
    <w:rsid w:val="009A192E"/>
    <w:rsid w:val="009B2FDA"/>
    <w:rsid w:val="009D3C0C"/>
    <w:rsid w:val="009D58CE"/>
    <w:rsid w:val="009D6740"/>
    <w:rsid w:val="009F7535"/>
    <w:rsid w:val="00A0393A"/>
    <w:rsid w:val="00A11280"/>
    <w:rsid w:val="00A116FC"/>
    <w:rsid w:val="00A1532D"/>
    <w:rsid w:val="00A15769"/>
    <w:rsid w:val="00A222C9"/>
    <w:rsid w:val="00A24E14"/>
    <w:rsid w:val="00A30394"/>
    <w:rsid w:val="00A445B6"/>
    <w:rsid w:val="00A44C50"/>
    <w:rsid w:val="00A50212"/>
    <w:rsid w:val="00A558A2"/>
    <w:rsid w:val="00A638FD"/>
    <w:rsid w:val="00A74B79"/>
    <w:rsid w:val="00A83C44"/>
    <w:rsid w:val="00A93C8F"/>
    <w:rsid w:val="00AC07D7"/>
    <w:rsid w:val="00AD33A6"/>
    <w:rsid w:val="00AD70FC"/>
    <w:rsid w:val="00AD7A62"/>
    <w:rsid w:val="00AE2965"/>
    <w:rsid w:val="00AF349A"/>
    <w:rsid w:val="00B14A22"/>
    <w:rsid w:val="00B331F1"/>
    <w:rsid w:val="00B440A1"/>
    <w:rsid w:val="00B51178"/>
    <w:rsid w:val="00B54F48"/>
    <w:rsid w:val="00B64F13"/>
    <w:rsid w:val="00B65DDF"/>
    <w:rsid w:val="00B772B3"/>
    <w:rsid w:val="00BA6BF8"/>
    <w:rsid w:val="00BC7C9B"/>
    <w:rsid w:val="00BD2E5A"/>
    <w:rsid w:val="00BD7107"/>
    <w:rsid w:val="00BE395F"/>
    <w:rsid w:val="00BE6D4C"/>
    <w:rsid w:val="00BE7E4D"/>
    <w:rsid w:val="00BF3E50"/>
    <w:rsid w:val="00BF6595"/>
    <w:rsid w:val="00C0203F"/>
    <w:rsid w:val="00C119FB"/>
    <w:rsid w:val="00C13310"/>
    <w:rsid w:val="00C3411B"/>
    <w:rsid w:val="00C34E10"/>
    <w:rsid w:val="00C44C95"/>
    <w:rsid w:val="00C7796D"/>
    <w:rsid w:val="00C808DA"/>
    <w:rsid w:val="00C90FB3"/>
    <w:rsid w:val="00C92610"/>
    <w:rsid w:val="00C93ABA"/>
    <w:rsid w:val="00C9481E"/>
    <w:rsid w:val="00CB1311"/>
    <w:rsid w:val="00CB1D90"/>
    <w:rsid w:val="00CD26B2"/>
    <w:rsid w:val="00CD2B93"/>
    <w:rsid w:val="00CE5EF6"/>
    <w:rsid w:val="00D049BD"/>
    <w:rsid w:val="00D13F65"/>
    <w:rsid w:val="00D14128"/>
    <w:rsid w:val="00D227E4"/>
    <w:rsid w:val="00D339B5"/>
    <w:rsid w:val="00D360D9"/>
    <w:rsid w:val="00D4172A"/>
    <w:rsid w:val="00D47075"/>
    <w:rsid w:val="00D819EE"/>
    <w:rsid w:val="00DB16DC"/>
    <w:rsid w:val="00DC0742"/>
    <w:rsid w:val="00DC15B8"/>
    <w:rsid w:val="00DC7778"/>
    <w:rsid w:val="00DD5649"/>
    <w:rsid w:val="00DD7092"/>
    <w:rsid w:val="00DE6817"/>
    <w:rsid w:val="00DF16C7"/>
    <w:rsid w:val="00E10100"/>
    <w:rsid w:val="00E235D1"/>
    <w:rsid w:val="00E27F79"/>
    <w:rsid w:val="00E42613"/>
    <w:rsid w:val="00E70BF1"/>
    <w:rsid w:val="00EB74A8"/>
    <w:rsid w:val="00F270EF"/>
    <w:rsid w:val="00F353DA"/>
    <w:rsid w:val="00F37D14"/>
    <w:rsid w:val="00F401C0"/>
    <w:rsid w:val="00F46AC2"/>
    <w:rsid w:val="00F4757E"/>
    <w:rsid w:val="00F702EC"/>
    <w:rsid w:val="00F73198"/>
    <w:rsid w:val="00F77672"/>
    <w:rsid w:val="00F92340"/>
    <w:rsid w:val="00FD7FD4"/>
    <w:rsid w:val="00FF6B01"/>
    <w:rsid w:val="243556F4"/>
    <w:rsid w:val="34463D34"/>
    <w:rsid w:val="4B0E3569"/>
    <w:rsid w:val="57111ED2"/>
    <w:rsid w:val="58012000"/>
    <w:rsid w:val="62A7549C"/>
    <w:rsid w:val="6A7859FF"/>
    <w:rsid w:val="710C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0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A44C50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44C50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1"/>
    <w:qFormat/>
    <w:rsid w:val="00A44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4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44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A44C50"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rsid w:val="00A44C50"/>
    <w:rPr>
      <w:rFonts w:ascii="Times New Roman" w:eastAsia="宋体" w:hAnsi="Times New Roman" w:cs="Times New Roman"/>
      <w:szCs w:val="24"/>
    </w:rPr>
  </w:style>
  <w:style w:type="character" w:customStyle="1" w:styleId="Char2">
    <w:name w:val="页脚 Char"/>
    <w:basedOn w:val="a0"/>
    <w:link w:val="a4"/>
    <w:qFormat/>
    <w:rsid w:val="00A44C50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A44C50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A44C50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A44C50"/>
    <w:rPr>
      <w:sz w:val="18"/>
      <w:szCs w:val="18"/>
    </w:rPr>
  </w:style>
  <w:style w:type="paragraph" w:styleId="a8">
    <w:name w:val="List Paragraph"/>
    <w:basedOn w:val="a"/>
    <w:uiPriority w:val="34"/>
    <w:qFormat/>
    <w:rsid w:val="00A44C50"/>
    <w:pPr>
      <w:ind w:firstLineChars="200" w:firstLine="420"/>
    </w:pPr>
  </w:style>
  <w:style w:type="paragraph" w:customStyle="1" w:styleId="Default">
    <w:name w:val="Default"/>
    <w:rsid w:val="00CD2B9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2?ie=UTF8&amp;field-author=%E5%BC%A0%E6%98%A5%E5%BA%86&amp;search-alias=books" TargetMode="External"/><Relationship Id="rId13" Type="http://schemas.openxmlformats.org/officeDocument/2006/relationships/hyperlink" Target="http://book.kaoyantj.com/kaoyanbook_search.asp?shuming=%CE%F7%B7%BD%CF%D6%B4%FA%BE%B0%B9%DB%C9%E8%BC%C6%B5%C4%C0%ED%C2%DB%D3%EB%CA%B5%BC%F9&amp;xuanze=2" TargetMode="External"/><Relationship Id="rId18" Type="http://schemas.openxmlformats.org/officeDocument/2006/relationships/hyperlink" Target="http://bq.kongfz.com/detail_67958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jd.com/writer/&#33487;&#38634;&#30165;_1.html" TargetMode="External"/><Relationship Id="rId17" Type="http://schemas.openxmlformats.org/officeDocument/2006/relationships/hyperlink" Target="http://book.jd.com/publish/%E6%B8%85%E5%8D%8E%E5%A4%A7%E5%AD%A6%E5%87%BA%E7%89%88%E7%A4%BE_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ook.jd.com/writer/%E5%BC%A0%E6%B5%B7%E8%97%A9_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aoyantj.com/kaoyanbook_search.asp?shuming=%CE%F7%B7%BD%CF%D6%B4%FA%BE%B0%B9%DB%C9%E8%BC%C6%B5%C4%C0%ED%C2%DB%D3%EB%CA%B5%BC%F9&amp;xuanz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jd.com/writer/%E4%BA%8E%E5%AF%8C%E7%94%9F_1.html" TargetMode="External"/><Relationship Id="rId10" Type="http://schemas.openxmlformats.org/officeDocument/2006/relationships/hyperlink" Target="https://book.jd.com/writer/&#33487;&#38634;&#30165;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n/s/ref=dp_byline_sr_book_1?ie=UTF8&amp;field-author=%E7%8E%8B%E8%BE%89&amp;search-alias=books" TargetMode="External"/><Relationship Id="rId14" Type="http://schemas.openxmlformats.org/officeDocument/2006/relationships/hyperlink" Target="http://search.dangdang.com/?key2=%D0%DC%BC%D2%BE%FC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3352C-F413-452B-855D-392816F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2878</Words>
  <Characters>16410</Characters>
  <Application>Microsoft Office Word</Application>
  <DocSecurity>0</DocSecurity>
  <Lines>136</Lines>
  <Paragraphs>38</Paragraphs>
  <ScaleCrop>false</ScaleCrop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jxau-cjx</cp:lastModifiedBy>
  <cp:revision>186</cp:revision>
  <dcterms:created xsi:type="dcterms:W3CDTF">2019-07-01T02:31:00Z</dcterms:created>
  <dcterms:modified xsi:type="dcterms:W3CDTF">2019-09-18T03:11:00Z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